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国际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学院民主评议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党员民主测评表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（党员个人使用）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35"/>
        <w:gridCol w:w="1535"/>
        <w:gridCol w:w="1536"/>
        <w:gridCol w:w="1535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53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党员</w:t>
            </w: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3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 秀</w:t>
            </w:r>
          </w:p>
        </w:tc>
        <w:tc>
          <w:tcPr>
            <w:tcW w:w="15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 格</w:t>
            </w:r>
          </w:p>
        </w:tc>
        <w:tc>
          <w:tcPr>
            <w:tcW w:w="153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基本合格</w:t>
            </w:r>
          </w:p>
        </w:tc>
        <w:tc>
          <w:tcPr>
            <w:tcW w:w="153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en-US" w:eastAsia="zh-CN"/>
              </w:rPr>
              <w:t>例</w:t>
            </w:r>
          </w:p>
        </w:tc>
        <w:tc>
          <w:tcPr>
            <w:tcW w:w="1535" w:type="dxa"/>
            <w:vAlign w:val="center"/>
          </w:tcPr>
          <w:p>
            <w:pPr>
              <w:widowControl/>
              <w:jc w:val="center"/>
              <w:rPr>
                <w:rFonts w:hint="default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张  三</w:t>
            </w:r>
          </w:p>
        </w:tc>
        <w:tc>
          <w:tcPr>
            <w:tcW w:w="1535" w:type="dxa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√</w:t>
            </w:r>
          </w:p>
        </w:tc>
        <w:tc>
          <w:tcPr>
            <w:tcW w:w="1536" w:type="dxa"/>
          </w:tcPr>
          <w:p>
            <w:pPr>
              <w:widowControl/>
              <w:jc w:val="center"/>
              <w:rPr>
                <w:color w:val="FF0000"/>
              </w:rPr>
            </w:pPr>
          </w:p>
        </w:tc>
        <w:tc>
          <w:tcPr>
            <w:tcW w:w="1535" w:type="dxa"/>
          </w:tcPr>
          <w:p>
            <w:pPr>
              <w:widowControl/>
              <w:jc w:val="center"/>
              <w:rPr>
                <w:color w:val="FF0000"/>
              </w:rPr>
            </w:pPr>
          </w:p>
        </w:tc>
        <w:tc>
          <w:tcPr>
            <w:tcW w:w="1536" w:type="dxa"/>
            <w:vAlign w:val="center"/>
          </w:tcPr>
          <w:p>
            <w:pPr>
              <w:widowControl/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en-US" w:eastAsia="zh-CN"/>
              </w:rPr>
              <w:t>例</w:t>
            </w:r>
          </w:p>
        </w:tc>
        <w:tc>
          <w:tcPr>
            <w:tcW w:w="1535" w:type="dxa"/>
            <w:vAlign w:val="center"/>
          </w:tcPr>
          <w:p>
            <w:pPr>
              <w:widowControl/>
              <w:jc w:val="center"/>
              <w:rPr>
                <w:rFonts w:hint="default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李  四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√</w:t>
            </w:r>
          </w:p>
        </w:tc>
        <w:tc>
          <w:tcPr>
            <w:tcW w:w="1535" w:type="dxa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备注：支部召开党员民主评议会，对正式党员进行民主评议，其中优秀不超过正式党员人数的三分之一；预备党员参加民主评议会但没有评议结果。</w:t>
      </w:r>
    </w:p>
    <w:p/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NmVhNjE2NGEzZGFmMmRkMGY3ZGJjMTg4NGJmMjYifQ=="/>
  </w:docVars>
  <w:rsids>
    <w:rsidRoot w:val="5D067D68"/>
    <w:rsid w:val="08BE71FA"/>
    <w:rsid w:val="0AC02D99"/>
    <w:rsid w:val="0C0E5AC2"/>
    <w:rsid w:val="0D090D1B"/>
    <w:rsid w:val="0D8E0025"/>
    <w:rsid w:val="19B47531"/>
    <w:rsid w:val="23135B2E"/>
    <w:rsid w:val="402204A1"/>
    <w:rsid w:val="5D067D68"/>
    <w:rsid w:val="6314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132</Characters>
  <Lines>0</Lines>
  <Paragraphs>0</Paragraphs>
  <TotalTime>3</TotalTime>
  <ScaleCrop>false</ScaleCrop>
  <LinksUpToDate>false</LinksUpToDate>
  <CharactersWithSpaces>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2021-01-08T03:13:00Z</dcterms:created>
  <dc:creator>陈超颖</dc:creator>
  <cp:lastModifiedBy>未小朱Julie</cp:lastModifiedBy>
  <dcterms:modified xsi:type="dcterms:W3CDTF">2023-09-06T07:55:08Z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6298FE75CB894C03A8F34FA34408C6A3_13</vt:lpwstr>
  </property>
</Properties>
</file>