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国际学院教工党支部“一部一品”党建品牌建设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申报表</w:t>
      </w:r>
    </w:p>
    <w:tbl>
      <w:tblPr>
        <w:tblStyle w:val="3"/>
        <w:tblW w:w="930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70"/>
        <w:gridCol w:w="136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申报支部</w:t>
            </w:r>
          </w:p>
        </w:tc>
        <w:tc>
          <w:tcPr>
            <w:tcW w:w="7725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品牌主题</w:t>
            </w:r>
          </w:p>
        </w:tc>
        <w:tc>
          <w:tcPr>
            <w:tcW w:w="7725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6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7725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（包含品牌建设目标、主要举措、特色亮点、成效、预算等）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学院党总支意见</w:t>
            </w:r>
          </w:p>
        </w:tc>
        <w:tc>
          <w:tcPr>
            <w:tcW w:w="77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日期：   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903" w:firstLineChars="21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E6B9D"/>
    <w:rsid w:val="076E6B9D"/>
    <w:rsid w:val="35C4710C"/>
    <w:rsid w:val="593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2021-06-21T02:58:00Z</dcterms:created>
  <dc:creator>未小朱Julie</dc:creator>
  <cp:lastModifiedBy>未小朱Julie</cp:lastModifiedBy>
  <dcterms:modified xsi:type="dcterms:W3CDTF">2021-12-21T02:55:49Z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71A8C9D70F344F0DBC434DAC7030B031</vt:lpwstr>
  </property>
  <property fmtid="{D5CDD505-2E9C-101B-9397-08002B2CF9AE}" pid="4" name="KSOSaveFontToCloudKey">
    <vt:lpwstr>235680679_cloud</vt:lpwstr>
  </property>
</Properties>
</file>